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4B65DD3B" w14:textId="77777777" w:rsidR="00CB2792" w:rsidRDefault="00CB2792" w:rsidP="005D565B">
      <w:pPr>
        <w:jc w:val="center"/>
      </w:pPr>
    </w:p>
    <w:p w14:paraId="0930B472" w14:textId="77777777" w:rsidR="00C85CB6" w:rsidRDefault="00C85CB6" w:rsidP="000F3BF4">
      <w:pPr>
        <w:tabs>
          <w:tab w:val="right" w:pos="9072"/>
        </w:tabs>
        <w:rPr>
          <w:rFonts w:ascii="Garamond" w:hAnsi="Garamond"/>
          <w:b/>
          <w:bCs/>
          <w:smallCaps/>
          <w:sz w:val="22"/>
          <w:szCs w:val="22"/>
        </w:rPr>
      </w:pPr>
    </w:p>
    <w:p w14:paraId="197B96CC" w14:textId="091558D2" w:rsidR="000F3BF4" w:rsidRPr="005871CD" w:rsidRDefault="00DD3B2E" w:rsidP="000F3BF4">
      <w:pPr>
        <w:tabs>
          <w:tab w:val="right" w:pos="9072"/>
        </w:tabs>
        <w:rPr>
          <w:rFonts w:ascii="Garamond" w:hAnsi="Garamond"/>
          <w:b/>
          <w:bCs/>
          <w:smallCaps/>
          <w:sz w:val="22"/>
          <w:szCs w:val="22"/>
        </w:rPr>
      </w:pPr>
      <w:r>
        <w:rPr>
          <w:rFonts w:ascii="Garamond" w:hAnsi="Garamond"/>
          <w:b/>
          <w:bCs/>
          <w:smallCaps/>
          <w:sz w:val="22"/>
          <w:szCs w:val="22"/>
        </w:rPr>
        <w:t>MEDIEN</w:t>
      </w:r>
      <w:r w:rsidR="00C46E92">
        <w:rPr>
          <w:rFonts w:ascii="Garamond" w:hAnsi="Garamond"/>
          <w:b/>
          <w:bCs/>
          <w:smallCaps/>
          <w:sz w:val="22"/>
          <w:szCs w:val="22"/>
        </w:rPr>
        <w:t>-EINLADUNG</w:t>
      </w:r>
    </w:p>
    <w:p w14:paraId="0FFFC1BF" w14:textId="77777777" w:rsidR="000F3BF4" w:rsidRDefault="000F3BF4" w:rsidP="000F3BF4">
      <w:pPr>
        <w:tabs>
          <w:tab w:val="right" w:pos="9072"/>
        </w:tabs>
        <w:rPr>
          <w:rFonts w:ascii="Garamond" w:hAnsi="Garamond"/>
          <w:sz w:val="22"/>
          <w:szCs w:val="22"/>
        </w:rPr>
      </w:pPr>
    </w:p>
    <w:p w14:paraId="45D39C8D" w14:textId="77777777" w:rsidR="00DD1FBD" w:rsidRDefault="00DD1FBD" w:rsidP="000F3BF4">
      <w:pPr>
        <w:tabs>
          <w:tab w:val="right" w:pos="9072"/>
        </w:tabs>
        <w:rPr>
          <w:rFonts w:ascii="Garamond" w:hAnsi="Garamond"/>
          <w:sz w:val="22"/>
          <w:szCs w:val="22"/>
        </w:rPr>
      </w:pPr>
    </w:p>
    <w:p w14:paraId="079AAC05" w14:textId="63B0F8BA" w:rsidR="003B79FD" w:rsidRDefault="00DB2E33" w:rsidP="003B79FD">
      <w:pPr>
        <w:tabs>
          <w:tab w:val="right" w:pos="9072"/>
        </w:tabs>
        <w:rPr>
          <w:rFonts w:ascii="Garamond" w:hAnsi="Garamond"/>
          <w:b/>
          <w:bCs/>
          <w:sz w:val="28"/>
          <w:szCs w:val="28"/>
          <w:lang w:val="de-AT"/>
        </w:rPr>
      </w:pPr>
      <w:r>
        <w:rPr>
          <w:rFonts w:ascii="Garamond" w:hAnsi="Garamond"/>
          <w:b/>
          <w:bCs/>
          <w:sz w:val="28"/>
          <w:szCs w:val="28"/>
          <w:lang w:val="de-AT"/>
        </w:rPr>
        <w:t xml:space="preserve">Exklusive Einblicke </w:t>
      </w:r>
      <w:r w:rsidR="00C46E92" w:rsidRPr="00C46E92">
        <w:rPr>
          <w:rFonts w:ascii="Garamond" w:hAnsi="Garamond"/>
          <w:b/>
          <w:bCs/>
          <w:sz w:val="28"/>
          <w:szCs w:val="28"/>
          <w:lang w:val="de-AT"/>
        </w:rPr>
        <w:t xml:space="preserve">für </w:t>
      </w:r>
      <w:r w:rsidR="00C46E92">
        <w:rPr>
          <w:rFonts w:ascii="Garamond" w:hAnsi="Garamond"/>
          <w:b/>
          <w:bCs/>
          <w:sz w:val="28"/>
          <w:szCs w:val="28"/>
          <w:lang w:val="de-AT"/>
        </w:rPr>
        <w:t>Medien</w:t>
      </w:r>
      <w:r w:rsidR="00C46E92" w:rsidRPr="00C46E92">
        <w:rPr>
          <w:rFonts w:ascii="Garamond" w:hAnsi="Garamond"/>
          <w:b/>
          <w:bCs/>
          <w:sz w:val="28"/>
          <w:szCs w:val="28"/>
          <w:lang w:val="de-AT"/>
        </w:rPr>
        <w:t>:</w:t>
      </w:r>
    </w:p>
    <w:p w14:paraId="5C175C8A" w14:textId="50DDE400" w:rsidR="00C85CB6" w:rsidRPr="00C46E92" w:rsidRDefault="00C46E92" w:rsidP="00C46E92">
      <w:pPr>
        <w:tabs>
          <w:tab w:val="right" w:pos="9072"/>
        </w:tabs>
        <w:rPr>
          <w:rFonts w:ascii="Garamond" w:hAnsi="Garamond"/>
          <w:b/>
          <w:bCs/>
          <w:sz w:val="28"/>
          <w:szCs w:val="28"/>
          <w:lang w:val="de-AT"/>
        </w:rPr>
      </w:pPr>
      <w:r>
        <w:rPr>
          <w:rFonts w:ascii="Garamond" w:hAnsi="Garamond"/>
          <w:b/>
          <w:bCs/>
          <w:sz w:val="36"/>
          <w:szCs w:val="36"/>
          <w:lang w:val="de-AT"/>
        </w:rPr>
        <w:t>Hilfsdienstverantwortliche aus Gaza, der Ukraine, dem Libanon und aus aller Welt zu Gast in Wien</w:t>
      </w:r>
    </w:p>
    <w:p w14:paraId="25D7823E" w14:textId="77777777" w:rsidR="00C46E92" w:rsidRDefault="00C46E92" w:rsidP="006B2B97">
      <w:pPr>
        <w:tabs>
          <w:tab w:val="right" w:pos="9072"/>
        </w:tabs>
        <w:rPr>
          <w:rFonts w:ascii="Garamond" w:hAnsi="Garamond"/>
          <w:b/>
          <w:bCs/>
          <w:lang w:val="de-AT"/>
        </w:rPr>
      </w:pPr>
    </w:p>
    <w:p w14:paraId="4EE3B497" w14:textId="77777777" w:rsidR="00C85CB6" w:rsidRDefault="00C85CB6" w:rsidP="00DD1FBD">
      <w:pPr>
        <w:tabs>
          <w:tab w:val="right" w:pos="9072"/>
        </w:tabs>
        <w:jc w:val="both"/>
        <w:rPr>
          <w:rFonts w:ascii="Garamond" w:hAnsi="Garamond"/>
          <w:b/>
          <w:bCs/>
          <w:sz w:val="22"/>
          <w:szCs w:val="22"/>
          <w:lang w:val="de-AT"/>
        </w:rPr>
      </w:pPr>
    </w:p>
    <w:p w14:paraId="19EEBE00" w14:textId="413A1DA3" w:rsidR="00DB2E33" w:rsidRDefault="00DB2E33" w:rsidP="00DB2E33">
      <w:pPr>
        <w:tabs>
          <w:tab w:val="right" w:pos="9072"/>
        </w:tabs>
        <w:jc w:val="both"/>
        <w:rPr>
          <w:rFonts w:ascii="Garamond" w:hAnsi="Garamond"/>
          <w:b/>
          <w:bCs/>
          <w:sz w:val="22"/>
          <w:szCs w:val="22"/>
          <w:lang w:val="de-AT"/>
        </w:rPr>
      </w:pPr>
      <w:r w:rsidRPr="006B2B97">
        <w:rPr>
          <w:rFonts w:ascii="Garamond" w:hAnsi="Garamond"/>
          <w:b/>
          <w:bCs/>
          <w:sz w:val="22"/>
          <w:szCs w:val="22"/>
          <w:lang w:val="de-AT"/>
        </w:rPr>
        <w:t xml:space="preserve">Wien, </w:t>
      </w:r>
      <w:r>
        <w:rPr>
          <w:rFonts w:ascii="Garamond" w:hAnsi="Garamond"/>
          <w:b/>
          <w:bCs/>
          <w:sz w:val="22"/>
          <w:szCs w:val="22"/>
          <w:lang w:val="de-AT"/>
        </w:rPr>
        <w:t>2</w:t>
      </w:r>
      <w:r w:rsidR="002B1D09">
        <w:rPr>
          <w:rFonts w:ascii="Garamond" w:hAnsi="Garamond"/>
          <w:b/>
          <w:bCs/>
          <w:sz w:val="22"/>
          <w:szCs w:val="22"/>
          <w:lang w:val="de-AT"/>
        </w:rPr>
        <w:t>7</w:t>
      </w:r>
      <w:r w:rsidRPr="006B2B97">
        <w:rPr>
          <w:rFonts w:ascii="Garamond" w:hAnsi="Garamond"/>
          <w:b/>
          <w:bCs/>
          <w:sz w:val="22"/>
          <w:szCs w:val="22"/>
          <w:lang w:val="de-AT"/>
        </w:rPr>
        <w:t xml:space="preserve">. </w:t>
      </w:r>
      <w:r>
        <w:rPr>
          <w:rFonts w:ascii="Garamond" w:hAnsi="Garamond"/>
          <w:b/>
          <w:bCs/>
          <w:sz w:val="22"/>
          <w:szCs w:val="22"/>
          <w:lang w:val="de-AT"/>
        </w:rPr>
        <w:t>März</w:t>
      </w:r>
      <w:r w:rsidRPr="006B2B97">
        <w:rPr>
          <w:rFonts w:ascii="Garamond" w:hAnsi="Garamond"/>
          <w:b/>
          <w:bCs/>
          <w:sz w:val="22"/>
          <w:szCs w:val="22"/>
          <w:lang w:val="de-AT"/>
        </w:rPr>
        <w:t xml:space="preserve"> 202</w:t>
      </w:r>
      <w:r>
        <w:rPr>
          <w:rFonts w:ascii="Garamond" w:hAnsi="Garamond"/>
          <w:b/>
          <w:bCs/>
          <w:sz w:val="22"/>
          <w:szCs w:val="22"/>
          <w:lang w:val="de-AT"/>
        </w:rPr>
        <w:t>5</w:t>
      </w:r>
      <w:r w:rsidRPr="006B2B97">
        <w:rPr>
          <w:rFonts w:ascii="Garamond" w:hAnsi="Garamond"/>
          <w:b/>
          <w:bCs/>
          <w:sz w:val="22"/>
          <w:szCs w:val="22"/>
          <w:lang w:val="de-AT"/>
        </w:rPr>
        <w:t xml:space="preserve"> – </w:t>
      </w:r>
      <w:r w:rsidRPr="00DB2E33">
        <w:rPr>
          <w:rFonts w:ascii="Garamond" w:hAnsi="Garamond"/>
          <w:b/>
          <w:bCs/>
          <w:sz w:val="22"/>
          <w:szCs w:val="22"/>
          <w:lang w:val="de-AT"/>
        </w:rPr>
        <w:t xml:space="preserve">Die internationale Konferenz der Hilfswerke des Malteserordens, die jährlich in einem anderen Land </w:t>
      </w:r>
      <w:r>
        <w:rPr>
          <w:rFonts w:ascii="Garamond" w:hAnsi="Garamond"/>
          <w:b/>
          <w:bCs/>
          <w:sz w:val="22"/>
          <w:szCs w:val="22"/>
          <w:lang w:val="de-AT"/>
        </w:rPr>
        <w:t>organisiert wird</w:t>
      </w:r>
      <w:r w:rsidRPr="00DB2E33">
        <w:rPr>
          <w:rFonts w:ascii="Garamond" w:hAnsi="Garamond"/>
          <w:b/>
          <w:bCs/>
          <w:sz w:val="22"/>
          <w:szCs w:val="22"/>
          <w:lang w:val="de-AT"/>
        </w:rPr>
        <w:t xml:space="preserve">, </w:t>
      </w:r>
      <w:r>
        <w:rPr>
          <w:rFonts w:ascii="Garamond" w:hAnsi="Garamond"/>
          <w:b/>
          <w:bCs/>
          <w:sz w:val="22"/>
          <w:szCs w:val="22"/>
          <w:lang w:val="de-AT"/>
        </w:rPr>
        <w:t>findet</w:t>
      </w:r>
      <w:r w:rsidRPr="00DB2E33">
        <w:rPr>
          <w:rFonts w:ascii="Garamond" w:hAnsi="Garamond"/>
          <w:b/>
          <w:bCs/>
          <w:sz w:val="22"/>
          <w:szCs w:val="22"/>
          <w:lang w:val="de-AT"/>
        </w:rPr>
        <w:t xml:space="preserve"> am 4. und 5. April 2025 </w:t>
      </w:r>
      <w:r>
        <w:rPr>
          <w:rFonts w:ascii="Garamond" w:hAnsi="Garamond"/>
          <w:b/>
          <w:bCs/>
          <w:sz w:val="22"/>
          <w:szCs w:val="22"/>
          <w:lang w:val="de-AT"/>
        </w:rPr>
        <w:t>in</w:t>
      </w:r>
      <w:r w:rsidRPr="00DB2E33">
        <w:rPr>
          <w:rFonts w:ascii="Garamond" w:hAnsi="Garamond"/>
          <w:b/>
          <w:bCs/>
          <w:sz w:val="22"/>
          <w:szCs w:val="22"/>
          <w:lang w:val="de-AT"/>
        </w:rPr>
        <w:t xml:space="preserve"> Wien</w:t>
      </w:r>
      <w:r>
        <w:rPr>
          <w:rFonts w:ascii="Garamond" w:hAnsi="Garamond"/>
          <w:b/>
          <w:bCs/>
          <w:sz w:val="22"/>
          <w:szCs w:val="22"/>
          <w:lang w:val="de-AT"/>
        </w:rPr>
        <w:t xml:space="preserve"> statt</w:t>
      </w:r>
      <w:r w:rsidRPr="00DB2E33">
        <w:rPr>
          <w:rFonts w:ascii="Garamond" w:hAnsi="Garamond"/>
          <w:b/>
          <w:bCs/>
          <w:sz w:val="22"/>
          <w:szCs w:val="22"/>
          <w:lang w:val="de-AT"/>
        </w:rPr>
        <w:t xml:space="preserve">. Verantwortliche aus den weltweiten Krisenregionen stehen für exklusive Mediengespräche zur Verfügung. </w:t>
      </w:r>
      <w:r>
        <w:rPr>
          <w:rFonts w:ascii="Garamond" w:hAnsi="Garamond"/>
          <w:b/>
          <w:bCs/>
          <w:sz w:val="22"/>
          <w:szCs w:val="22"/>
          <w:lang w:val="de-AT"/>
        </w:rPr>
        <w:t>Sie sind herzlich eingeladen!</w:t>
      </w:r>
    </w:p>
    <w:p w14:paraId="52A2FD16" w14:textId="77777777" w:rsidR="00DB2E33" w:rsidRDefault="00DB2E33" w:rsidP="00DB2E33">
      <w:pPr>
        <w:tabs>
          <w:tab w:val="right" w:pos="9072"/>
        </w:tabs>
        <w:jc w:val="both"/>
        <w:rPr>
          <w:rFonts w:ascii="Garamond" w:hAnsi="Garamond"/>
          <w:b/>
          <w:bCs/>
          <w:sz w:val="22"/>
          <w:szCs w:val="22"/>
          <w:lang w:val="de-AT"/>
        </w:rPr>
      </w:pPr>
    </w:p>
    <w:p w14:paraId="2BFD4100" w14:textId="77777777" w:rsidR="00DB2E33" w:rsidRPr="00DB2E33" w:rsidRDefault="00DB2E33" w:rsidP="00DB2E33">
      <w:pPr>
        <w:tabs>
          <w:tab w:val="right" w:pos="9072"/>
        </w:tabs>
        <w:jc w:val="both"/>
        <w:rPr>
          <w:rFonts w:ascii="Garamond" w:hAnsi="Garamond"/>
          <w:b/>
          <w:bCs/>
          <w:sz w:val="22"/>
          <w:szCs w:val="22"/>
          <w:lang w:val="de-AT"/>
        </w:rPr>
      </w:pPr>
    </w:p>
    <w:p w14:paraId="76FBC862" w14:textId="20F54E7A" w:rsidR="00DB2E33" w:rsidRDefault="00DB2E33" w:rsidP="00DB2E33">
      <w:pPr>
        <w:tabs>
          <w:tab w:val="right" w:pos="9072"/>
        </w:tabs>
        <w:jc w:val="both"/>
        <w:rPr>
          <w:rFonts w:ascii="Garamond" w:hAnsi="Garamond"/>
          <w:sz w:val="22"/>
          <w:szCs w:val="22"/>
          <w:lang w:val="de-AT"/>
        </w:rPr>
      </w:pPr>
      <w:r w:rsidRPr="00DB2E33">
        <w:rPr>
          <w:rFonts w:ascii="Garamond" w:hAnsi="Garamond"/>
          <w:sz w:val="22"/>
          <w:szCs w:val="22"/>
          <w:lang w:val="de-AT"/>
        </w:rPr>
        <w:t xml:space="preserve">Ob in Gaza, dem Libanon, der Ukraine oder </w:t>
      </w:r>
      <w:r>
        <w:rPr>
          <w:rFonts w:ascii="Garamond" w:hAnsi="Garamond"/>
          <w:sz w:val="22"/>
          <w:szCs w:val="22"/>
          <w:lang w:val="de-AT"/>
        </w:rPr>
        <w:t xml:space="preserve">in </w:t>
      </w:r>
      <w:r w:rsidRPr="00DB2E33">
        <w:rPr>
          <w:rFonts w:ascii="Garamond" w:hAnsi="Garamond"/>
          <w:sz w:val="22"/>
          <w:szCs w:val="22"/>
          <w:lang w:val="de-AT"/>
        </w:rPr>
        <w:t>anderen von Katastrophen wie Dürre, Hochwasser oder Erdbeben betroffenen Regionen – der Malteserorden leistet weltweit humanitäre Hilfe für rund 15 Millionen Menschen. Mit über </w:t>
      </w:r>
      <w:r w:rsidR="002B1D09">
        <w:rPr>
          <w:rFonts w:ascii="Garamond" w:hAnsi="Garamond"/>
          <w:sz w:val="22"/>
          <w:szCs w:val="22"/>
          <w:lang w:val="de-AT"/>
        </w:rPr>
        <w:t>95</w:t>
      </w:r>
      <w:r w:rsidRPr="00DB2E33">
        <w:rPr>
          <w:rFonts w:ascii="Garamond" w:hAnsi="Garamond"/>
          <w:sz w:val="22"/>
          <w:szCs w:val="22"/>
          <w:lang w:val="de-AT"/>
        </w:rPr>
        <w:t>.000 Ehrenamtlichen und 50.000 Hauptamtlichen unterstützt er Betroffene unabhängig von Herkunft, Religion oder ethnischer Zugehörigkeit.</w:t>
      </w:r>
    </w:p>
    <w:p w14:paraId="24E6F07C" w14:textId="77777777" w:rsidR="00DB2E33" w:rsidRPr="00DB2E33" w:rsidRDefault="00DB2E33" w:rsidP="00DB2E33">
      <w:pPr>
        <w:tabs>
          <w:tab w:val="right" w:pos="9072"/>
        </w:tabs>
        <w:jc w:val="both"/>
        <w:rPr>
          <w:rFonts w:ascii="Garamond" w:hAnsi="Garamond"/>
          <w:sz w:val="22"/>
          <w:szCs w:val="22"/>
          <w:lang w:val="de-AT"/>
        </w:rPr>
      </w:pPr>
    </w:p>
    <w:p w14:paraId="162A8FFC" w14:textId="58F4E8DC" w:rsidR="00DB2E33" w:rsidRPr="00DB2E33" w:rsidRDefault="00DB2E33" w:rsidP="00DB2E33">
      <w:pPr>
        <w:tabs>
          <w:tab w:val="right" w:pos="9072"/>
        </w:tabs>
        <w:jc w:val="both"/>
        <w:rPr>
          <w:rFonts w:ascii="Garamond" w:hAnsi="Garamond"/>
          <w:sz w:val="22"/>
          <w:szCs w:val="22"/>
          <w:lang w:val="de-AT"/>
        </w:rPr>
      </w:pPr>
      <w:r w:rsidRPr="00DB2E33">
        <w:rPr>
          <w:rFonts w:ascii="Garamond" w:hAnsi="Garamond"/>
          <w:sz w:val="22"/>
          <w:szCs w:val="22"/>
          <w:lang w:val="de-AT"/>
        </w:rPr>
        <w:t>Nutzen Sie diese Gelegenheit, um direkt von den Verantwortlichen vor Ort aktuelle Informationen zur humanitären Lage in den Krisengebieten zu erhalten. Zusätzlich stehen Ihnen Mitglieder des Diplomatischen Corps des Souveränen Malteser-Ritter-Ordens für weiterführende</w:t>
      </w:r>
      <w:r>
        <w:rPr>
          <w:rFonts w:ascii="Garamond" w:hAnsi="Garamond"/>
          <w:sz w:val="22"/>
          <w:szCs w:val="22"/>
          <w:lang w:val="de-AT"/>
        </w:rPr>
        <w:t xml:space="preserve"> </w:t>
      </w:r>
      <w:r w:rsidRPr="00DB2E33">
        <w:rPr>
          <w:rFonts w:ascii="Garamond" w:hAnsi="Garamond"/>
          <w:sz w:val="22"/>
          <w:szCs w:val="22"/>
          <w:lang w:val="de-AT"/>
        </w:rPr>
        <w:t>Hintergrund</w:t>
      </w:r>
      <w:r>
        <w:rPr>
          <w:rFonts w:ascii="Garamond" w:hAnsi="Garamond"/>
          <w:sz w:val="22"/>
          <w:szCs w:val="22"/>
          <w:lang w:val="de-AT"/>
        </w:rPr>
        <w:t>-</w:t>
      </w:r>
      <w:r w:rsidRPr="00DB2E33">
        <w:rPr>
          <w:rFonts w:ascii="Garamond" w:hAnsi="Garamond"/>
          <w:sz w:val="22"/>
          <w:szCs w:val="22"/>
          <w:lang w:val="de-AT"/>
        </w:rPr>
        <w:t>gespräche zur Verfügung.</w:t>
      </w:r>
      <w:r>
        <w:rPr>
          <w:rFonts w:ascii="Garamond" w:hAnsi="Garamond"/>
          <w:sz w:val="22"/>
          <w:szCs w:val="22"/>
          <w:lang w:val="de-AT"/>
        </w:rPr>
        <w:t xml:space="preserve"> </w:t>
      </w:r>
      <w:r w:rsidRPr="00DB2E33">
        <w:rPr>
          <w:rFonts w:ascii="Garamond" w:hAnsi="Garamond"/>
          <w:sz w:val="22"/>
          <w:szCs w:val="22"/>
          <w:lang w:val="de-AT"/>
        </w:rPr>
        <w:t>Wir laden Sie herzlich ein, die Konferenz zu besuchen!</w:t>
      </w:r>
    </w:p>
    <w:p w14:paraId="7B038852" w14:textId="77777777" w:rsidR="00DB2E33" w:rsidRDefault="00DB2E33" w:rsidP="00DD1FBD">
      <w:pPr>
        <w:tabs>
          <w:tab w:val="right" w:pos="9072"/>
        </w:tabs>
        <w:jc w:val="both"/>
        <w:rPr>
          <w:rFonts w:ascii="Garamond" w:hAnsi="Garamond"/>
          <w:b/>
          <w:bCs/>
          <w:sz w:val="22"/>
          <w:szCs w:val="22"/>
          <w:lang w:val="de-AT"/>
        </w:rPr>
      </w:pPr>
    </w:p>
    <w:p w14:paraId="102933F3" w14:textId="08FC6D48" w:rsidR="003B79FD" w:rsidRPr="00DB2E33" w:rsidRDefault="003B79FD" w:rsidP="00DB2E33">
      <w:pPr>
        <w:tabs>
          <w:tab w:val="right" w:pos="9072"/>
        </w:tabs>
        <w:jc w:val="both"/>
        <w:rPr>
          <w:rFonts w:ascii="Garamond" w:hAnsi="Garamond"/>
          <w:b/>
          <w:bCs/>
          <w:sz w:val="22"/>
          <w:szCs w:val="22"/>
          <w:lang w:val="de-AT"/>
        </w:rPr>
      </w:pPr>
    </w:p>
    <w:p w14:paraId="174E50BB" w14:textId="5FCB5C66" w:rsidR="00DD3B2E" w:rsidRDefault="00DD3B2E" w:rsidP="00DD3B2E">
      <w:pPr>
        <w:tabs>
          <w:tab w:val="right" w:pos="9072"/>
        </w:tabs>
        <w:ind w:left="2552"/>
        <w:jc w:val="both"/>
        <w:rPr>
          <w:rFonts w:ascii="Garamond" w:hAnsi="Garamond"/>
          <w:b/>
          <w:bCs/>
          <w:sz w:val="22"/>
          <w:szCs w:val="22"/>
        </w:rPr>
      </w:pPr>
    </w:p>
    <w:p w14:paraId="537A20D7" w14:textId="5413E99F" w:rsidR="00DD3B2E" w:rsidRDefault="00DD3B2E" w:rsidP="00DD3B2E">
      <w:pPr>
        <w:tabs>
          <w:tab w:val="right" w:pos="9072"/>
        </w:tabs>
        <w:ind w:left="2552"/>
        <w:jc w:val="both"/>
        <w:rPr>
          <w:rFonts w:ascii="Garamond" w:hAnsi="Garamond"/>
          <w:b/>
          <w:bCs/>
          <w:sz w:val="22"/>
          <w:szCs w:val="22"/>
        </w:rPr>
      </w:pPr>
      <w:r w:rsidRPr="00C223B7">
        <w:rPr>
          <w:rFonts w:ascii="Garamond" w:hAnsi="Garamond"/>
          <w:b/>
          <w:smallCaps/>
          <w:noProof/>
          <w:sz w:val="22"/>
          <w:szCs w:val="22"/>
        </w:rPr>
        <w:drawing>
          <wp:anchor distT="0" distB="0" distL="114300" distR="114300" simplePos="0" relativeHeight="251663360" behindDoc="0" locked="0" layoutInCell="1" allowOverlap="1" wp14:anchorId="4C6B6EEE" wp14:editId="73D8ECB3">
            <wp:simplePos x="0" y="0"/>
            <wp:positionH relativeFrom="column">
              <wp:posOffset>14605</wp:posOffset>
            </wp:positionH>
            <wp:positionV relativeFrom="paragraph">
              <wp:posOffset>97790</wp:posOffset>
            </wp:positionV>
            <wp:extent cx="1651000" cy="2023745"/>
            <wp:effectExtent l="0" t="0" r="0" b="0"/>
            <wp:wrapNone/>
            <wp:docPr id="10" name="Grafik 9" descr="Ein Bild, das Text, Logo, Schrift, Grafiken enthält.&#10;&#10;KI-generierte Inhalte können fehlerhaft sein.">
              <a:extLst xmlns:a="http://schemas.openxmlformats.org/drawingml/2006/main">
                <a:ext uri="{FF2B5EF4-FFF2-40B4-BE49-F238E27FC236}">
                  <a16:creationId xmlns:a16="http://schemas.microsoft.com/office/drawing/2014/main" id="{34A09710-2322-1587-1DCB-A3EC4C5BA8A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descr="Ein Bild, das Text, Logo, Schrift, Grafiken enthält.&#10;&#10;KI-generierte Inhalte können fehlerhaft sein.">
                      <a:extLst>
                        <a:ext uri="{FF2B5EF4-FFF2-40B4-BE49-F238E27FC236}">
                          <a16:creationId xmlns:a16="http://schemas.microsoft.com/office/drawing/2014/main" id="{34A09710-2322-1587-1DCB-A3EC4C5BA8A1}"/>
                        </a:ext>
                      </a:extLst>
                    </pic:cNvPr>
                    <pic:cNvPicPr>
                      <a:picLocks noChangeAspect="1"/>
                    </pic:cNvPicPr>
                  </pic:nvPicPr>
                  <pic:blipFill>
                    <a:blip r:embed="rId8"/>
                    <a:srcRect/>
                    <a:stretch/>
                  </pic:blipFill>
                  <pic:spPr>
                    <a:xfrm>
                      <a:off x="0" y="0"/>
                      <a:ext cx="1651000" cy="2023745"/>
                    </a:xfrm>
                    <a:prstGeom prst="rect">
                      <a:avLst/>
                    </a:prstGeom>
                  </pic:spPr>
                </pic:pic>
              </a:graphicData>
            </a:graphic>
            <wp14:sizeRelH relativeFrom="margin">
              <wp14:pctWidth>0</wp14:pctWidth>
            </wp14:sizeRelH>
            <wp14:sizeRelV relativeFrom="margin">
              <wp14:pctHeight>0</wp14:pctHeight>
            </wp14:sizeRelV>
          </wp:anchor>
        </w:drawing>
      </w:r>
    </w:p>
    <w:p w14:paraId="3FECBED6" w14:textId="2AA9EDC8" w:rsidR="00DD3B2E" w:rsidRDefault="00DD3B2E" w:rsidP="00DD3B2E">
      <w:pPr>
        <w:tabs>
          <w:tab w:val="right" w:pos="9072"/>
        </w:tabs>
        <w:ind w:left="2552"/>
        <w:jc w:val="both"/>
        <w:rPr>
          <w:rFonts w:ascii="Garamond" w:hAnsi="Garamond"/>
          <w:b/>
          <w:bCs/>
          <w:sz w:val="22"/>
          <w:szCs w:val="22"/>
        </w:rPr>
      </w:pPr>
    </w:p>
    <w:p w14:paraId="5FC2DB35" w14:textId="77777777" w:rsidR="00DD3B2E" w:rsidRDefault="00DD3B2E" w:rsidP="00DD3B2E">
      <w:pPr>
        <w:tabs>
          <w:tab w:val="right" w:pos="9072"/>
        </w:tabs>
        <w:ind w:left="2552"/>
        <w:jc w:val="both"/>
        <w:rPr>
          <w:rFonts w:ascii="Garamond" w:hAnsi="Garamond"/>
          <w:b/>
          <w:bCs/>
          <w:sz w:val="22"/>
          <w:szCs w:val="22"/>
        </w:rPr>
      </w:pPr>
    </w:p>
    <w:p w14:paraId="331992C2" w14:textId="7861ECB5" w:rsidR="000F3BF4" w:rsidRDefault="00BE47D3" w:rsidP="00DD3B2E">
      <w:pPr>
        <w:tabs>
          <w:tab w:val="right" w:pos="9072"/>
        </w:tabs>
        <w:ind w:left="2835"/>
        <w:jc w:val="both"/>
        <w:rPr>
          <w:rFonts w:ascii="Garamond" w:hAnsi="Garamond"/>
          <w:b/>
          <w:bCs/>
          <w:sz w:val="22"/>
          <w:szCs w:val="22"/>
        </w:rPr>
      </w:pPr>
      <w:r>
        <w:rPr>
          <w:rFonts w:ascii="Garamond" w:hAnsi="Garamond"/>
          <w:b/>
          <w:bCs/>
          <w:sz w:val="22"/>
          <w:szCs w:val="22"/>
        </w:rPr>
        <w:t xml:space="preserve">Medien-Einladung zur International </w:t>
      </w:r>
      <w:proofErr w:type="spellStart"/>
      <w:r>
        <w:rPr>
          <w:rFonts w:ascii="Garamond" w:hAnsi="Garamond"/>
          <w:b/>
          <w:bCs/>
          <w:sz w:val="22"/>
          <w:szCs w:val="22"/>
        </w:rPr>
        <w:t>Hospitaller’s</w:t>
      </w:r>
      <w:proofErr w:type="spellEnd"/>
      <w:r>
        <w:rPr>
          <w:rFonts w:ascii="Garamond" w:hAnsi="Garamond"/>
          <w:b/>
          <w:bCs/>
          <w:sz w:val="22"/>
          <w:szCs w:val="22"/>
        </w:rPr>
        <w:t xml:space="preserve"> Conference 2025</w:t>
      </w:r>
    </w:p>
    <w:p w14:paraId="771FED2C" w14:textId="30347DF1" w:rsidR="000F3BF4" w:rsidRDefault="000F3BF4" w:rsidP="00DD3B2E">
      <w:pPr>
        <w:tabs>
          <w:tab w:val="right" w:pos="9072"/>
        </w:tabs>
        <w:ind w:left="2835"/>
        <w:jc w:val="both"/>
        <w:rPr>
          <w:rFonts w:ascii="Garamond" w:hAnsi="Garamond"/>
          <w:sz w:val="22"/>
          <w:szCs w:val="22"/>
        </w:rPr>
      </w:pPr>
    </w:p>
    <w:p w14:paraId="61B914C6" w14:textId="7C3BA175" w:rsidR="00BE47D3" w:rsidRDefault="00BE47D3" w:rsidP="00DD3B2E">
      <w:pPr>
        <w:pStyle w:val="Listenabsatz"/>
        <w:numPr>
          <w:ilvl w:val="0"/>
          <w:numId w:val="3"/>
        </w:numPr>
        <w:tabs>
          <w:tab w:val="right" w:pos="9072"/>
        </w:tabs>
        <w:ind w:left="3192"/>
        <w:jc w:val="both"/>
        <w:rPr>
          <w:rFonts w:ascii="Garamond" w:hAnsi="Garamond"/>
          <w:sz w:val="22"/>
          <w:szCs w:val="22"/>
        </w:rPr>
      </w:pPr>
      <w:r>
        <w:rPr>
          <w:rFonts w:ascii="Garamond" w:hAnsi="Garamond"/>
          <w:sz w:val="22"/>
          <w:szCs w:val="22"/>
        </w:rPr>
        <w:t>4. und 5. April 2025</w:t>
      </w:r>
    </w:p>
    <w:p w14:paraId="70BFBC1C" w14:textId="46684BC4" w:rsidR="00DD3B2E" w:rsidRPr="00DD3B2E" w:rsidRDefault="00BE47D3" w:rsidP="00DD3B2E">
      <w:pPr>
        <w:pStyle w:val="Listenabsatz"/>
        <w:numPr>
          <w:ilvl w:val="0"/>
          <w:numId w:val="3"/>
        </w:numPr>
        <w:tabs>
          <w:tab w:val="right" w:pos="9072"/>
        </w:tabs>
        <w:ind w:left="3192"/>
        <w:jc w:val="both"/>
        <w:rPr>
          <w:rFonts w:ascii="Garamond" w:hAnsi="Garamond"/>
          <w:sz w:val="22"/>
          <w:szCs w:val="22"/>
        </w:rPr>
      </w:pPr>
      <w:r>
        <w:rPr>
          <w:rFonts w:ascii="Garamond" w:hAnsi="Garamond"/>
          <w:sz w:val="22"/>
          <w:szCs w:val="22"/>
        </w:rPr>
        <w:t>Parkhotel Schönbrunn – Hietzinger Hauptstraße 10 – 1130 Wien</w:t>
      </w:r>
    </w:p>
    <w:p w14:paraId="6DC023E4" w14:textId="6FFE9986" w:rsidR="00DD3B2E" w:rsidRDefault="00BE47D3" w:rsidP="00DD3B2E">
      <w:pPr>
        <w:pStyle w:val="Listenabsatz"/>
        <w:numPr>
          <w:ilvl w:val="0"/>
          <w:numId w:val="3"/>
        </w:numPr>
        <w:tabs>
          <w:tab w:val="right" w:pos="9072"/>
        </w:tabs>
        <w:ind w:left="3192"/>
        <w:jc w:val="both"/>
        <w:rPr>
          <w:rFonts w:ascii="Garamond" w:hAnsi="Garamond"/>
          <w:sz w:val="22"/>
          <w:szCs w:val="22"/>
          <w:u w:val="single"/>
        </w:rPr>
      </w:pPr>
      <w:r w:rsidRPr="00DD3B2E">
        <w:rPr>
          <w:rFonts w:ascii="Garamond" w:hAnsi="Garamond"/>
          <w:sz w:val="22"/>
          <w:szCs w:val="22"/>
          <w:u w:val="single"/>
        </w:rPr>
        <w:t>Anmeldung - Interview</w:t>
      </w:r>
      <w:r w:rsidR="00DD3B2E" w:rsidRPr="00DD3B2E">
        <w:rPr>
          <w:rFonts w:ascii="Garamond" w:hAnsi="Garamond"/>
          <w:sz w:val="22"/>
          <w:szCs w:val="22"/>
          <w:u w:val="single"/>
        </w:rPr>
        <w:t>a</w:t>
      </w:r>
      <w:r w:rsidRPr="00DD3B2E">
        <w:rPr>
          <w:rFonts w:ascii="Garamond" w:hAnsi="Garamond"/>
          <w:sz w:val="22"/>
          <w:szCs w:val="22"/>
          <w:u w:val="single"/>
        </w:rPr>
        <w:t xml:space="preserve">nfragen – Informationen zur Konferenz: </w:t>
      </w:r>
    </w:p>
    <w:p w14:paraId="4F6EA2B3" w14:textId="77777777" w:rsidR="00DD3B2E" w:rsidRPr="00DD3B2E" w:rsidRDefault="00DD3B2E" w:rsidP="00DD3B2E">
      <w:pPr>
        <w:pStyle w:val="Listenabsatz"/>
        <w:tabs>
          <w:tab w:val="right" w:pos="9072"/>
        </w:tabs>
        <w:ind w:left="3192"/>
        <w:jc w:val="both"/>
        <w:rPr>
          <w:rFonts w:ascii="Garamond" w:hAnsi="Garamond"/>
          <w:sz w:val="22"/>
          <w:szCs w:val="22"/>
          <w:u w:val="single"/>
        </w:rPr>
      </w:pPr>
    </w:p>
    <w:p w14:paraId="44A748D0" w14:textId="0F9C48E2" w:rsidR="000F3BF4" w:rsidRPr="00BE47D3" w:rsidRDefault="000F3BF4" w:rsidP="00DD3B2E">
      <w:pPr>
        <w:pStyle w:val="Listenabsatz"/>
        <w:tabs>
          <w:tab w:val="right" w:pos="9072"/>
        </w:tabs>
        <w:ind w:left="3402"/>
        <w:jc w:val="both"/>
        <w:rPr>
          <w:rFonts w:ascii="Garamond" w:hAnsi="Garamond"/>
          <w:sz w:val="22"/>
          <w:szCs w:val="22"/>
        </w:rPr>
      </w:pPr>
      <w:r w:rsidRPr="00BE47D3">
        <w:rPr>
          <w:rFonts w:ascii="Garamond" w:hAnsi="Garamond"/>
          <w:sz w:val="22"/>
          <w:szCs w:val="22"/>
        </w:rPr>
        <w:t>Jochen Ressel | Leiter Kommunikation</w:t>
      </w:r>
    </w:p>
    <w:p w14:paraId="4C8E1C07" w14:textId="0AEA84CF" w:rsidR="00DD3B2E" w:rsidRDefault="000F3BF4" w:rsidP="00DD3B2E">
      <w:pPr>
        <w:pStyle w:val="Listenabsatz"/>
        <w:tabs>
          <w:tab w:val="right" w:pos="9072"/>
        </w:tabs>
        <w:ind w:left="3402"/>
        <w:jc w:val="both"/>
        <w:rPr>
          <w:rFonts w:ascii="Garamond" w:hAnsi="Garamond"/>
          <w:sz w:val="22"/>
          <w:szCs w:val="22"/>
        </w:rPr>
      </w:pPr>
      <w:hyperlink r:id="rId9"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w:t>
      </w:r>
    </w:p>
    <w:p w14:paraId="1F805AD0" w14:textId="3D106666" w:rsidR="000F3BF4" w:rsidRPr="00E82251" w:rsidRDefault="000F3BF4" w:rsidP="00DD3B2E">
      <w:pPr>
        <w:pStyle w:val="Listenabsatz"/>
        <w:tabs>
          <w:tab w:val="right" w:pos="9072"/>
        </w:tabs>
        <w:ind w:left="3402"/>
        <w:jc w:val="both"/>
        <w:rPr>
          <w:rFonts w:ascii="Garamond" w:hAnsi="Garamond"/>
          <w:sz w:val="22"/>
          <w:szCs w:val="22"/>
        </w:rPr>
      </w:pPr>
      <w:r w:rsidRPr="00E82251">
        <w:rPr>
          <w:rFonts w:ascii="Garamond" w:hAnsi="Garamond"/>
          <w:sz w:val="22"/>
          <w:szCs w:val="22"/>
        </w:rPr>
        <w:t>www.malteserorden.at</w:t>
      </w:r>
    </w:p>
    <w:p w14:paraId="1A289769" w14:textId="712078C2" w:rsidR="000F3BF4" w:rsidRDefault="000F3BF4" w:rsidP="000F3BF4">
      <w:pPr>
        <w:tabs>
          <w:tab w:val="right" w:pos="9072"/>
        </w:tabs>
        <w:jc w:val="both"/>
        <w:rPr>
          <w:rFonts w:ascii="Garamond" w:hAnsi="Garamond"/>
          <w:b/>
          <w:bCs/>
          <w:sz w:val="22"/>
          <w:szCs w:val="22"/>
        </w:rPr>
      </w:pPr>
    </w:p>
    <w:p w14:paraId="2A80DBF2" w14:textId="49E44E67" w:rsidR="00C85CB6" w:rsidRDefault="00C85CB6" w:rsidP="000F3BF4">
      <w:pPr>
        <w:tabs>
          <w:tab w:val="right" w:pos="9072"/>
        </w:tabs>
        <w:jc w:val="both"/>
        <w:rPr>
          <w:rFonts w:ascii="Garamond" w:hAnsi="Garamond"/>
          <w:b/>
          <w:bCs/>
          <w:sz w:val="22"/>
          <w:szCs w:val="22"/>
        </w:rPr>
      </w:pPr>
    </w:p>
    <w:p w14:paraId="5251EC32" w14:textId="05ACF347" w:rsidR="00DD1FBD" w:rsidRPr="002A4A6D" w:rsidRDefault="00DD1FBD" w:rsidP="00BE47D3">
      <w:pPr>
        <w:tabs>
          <w:tab w:val="left" w:pos="5245"/>
          <w:tab w:val="right" w:pos="9072"/>
        </w:tabs>
        <w:rPr>
          <w:rFonts w:ascii="Garamond" w:hAnsi="Garamond"/>
          <w:i/>
          <w:iCs/>
          <w:sz w:val="22"/>
          <w:szCs w:val="22"/>
          <w:u w:val="single"/>
        </w:rPr>
      </w:pPr>
      <w:r w:rsidRPr="00B63C38">
        <w:rPr>
          <w:rFonts w:ascii="Garamond" w:hAnsi="Garamond"/>
          <w:i/>
          <w:iCs/>
          <w:sz w:val="22"/>
          <w:szCs w:val="22"/>
        </w:rPr>
        <w:tab/>
      </w:r>
    </w:p>
    <w:p w14:paraId="2BDF1401" w14:textId="5EFA618D" w:rsidR="00DD1FBD" w:rsidRPr="002A4A6D" w:rsidRDefault="00DD1FBD" w:rsidP="00DD1FBD">
      <w:pPr>
        <w:tabs>
          <w:tab w:val="right" w:pos="9072"/>
        </w:tabs>
        <w:jc w:val="both"/>
        <w:rPr>
          <w:rFonts w:ascii="Garamond" w:hAnsi="Garamond"/>
          <w:sz w:val="22"/>
          <w:szCs w:val="22"/>
        </w:rPr>
      </w:pPr>
    </w:p>
    <w:p w14:paraId="280F3C09" w14:textId="4B00EF20" w:rsidR="00DD1FBD" w:rsidRDefault="00DD1FBD" w:rsidP="00DD1FBD">
      <w:pPr>
        <w:tabs>
          <w:tab w:val="right" w:pos="9072"/>
        </w:tabs>
        <w:jc w:val="both"/>
        <w:rPr>
          <w:rFonts w:ascii="Garamond" w:hAnsi="Garamond"/>
          <w:sz w:val="22"/>
          <w:szCs w:val="22"/>
          <w:lang w:val="de-AT"/>
        </w:rPr>
      </w:pPr>
    </w:p>
    <w:p w14:paraId="1550DCAD" w14:textId="77777777" w:rsidR="00DD1FBD" w:rsidRDefault="00DD1FBD" w:rsidP="00DD1FBD">
      <w:pPr>
        <w:tabs>
          <w:tab w:val="right" w:pos="9072"/>
        </w:tabs>
        <w:rPr>
          <w:rFonts w:ascii="Garamond" w:hAnsi="Garamond"/>
          <w:sz w:val="22"/>
          <w:szCs w:val="22"/>
        </w:rPr>
      </w:pPr>
    </w:p>
    <w:p w14:paraId="22455350" w14:textId="77777777" w:rsidR="000F3BF4" w:rsidRDefault="000F3BF4" w:rsidP="000F3BF4">
      <w:pPr>
        <w:tabs>
          <w:tab w:val="right" w:pos="9072"/>
        </w:tabs>
        <w:jc w:val="both"/>
        <w:rPr>
          <w:rFonts w:ascii="Garamond" w:hAnsi="Garamond"/>
          <w:b/>
          <w:bCs/>
          <w:sz w:val="22"/>
          <w:szCs w:val="22"/>
        </w:rPr>
      </w:pPr>
    </w:p>
    <w:p w14:paraId="25DC8208" w14:textId="77777777" w:rsidR="000F3BF4" w:rsidRDefault="000F3BF4" w:rsidP="000F3BF4">
      <w:pPr>
        <w:tabs>
          <w:tab w:val="right" w:pos="9072"/>
        </w:tabs>
        <w:jc w:val="both"/>
        <w:rPr>
          <w:rFonts w:ascii="Garamond" w:hAnsi="Garamond"/>
          <w:sz w:val="22"/>
          <w:szCs w:val="22"/>
        </w:rPr>
      </w:pPr>
    </w:p>
    <w:p w14:paraId="5A0372B1" w14:textId="77777777" w:rsidR="002B1D09" w:rsidRDefault="002B1D09" w:rsidP="002B1D09">
      <w:pPr>
        <w:jc w:val="both"/>
        <w:rPr>
          <w:rFonts w:ascii="Garamond" w:hAnsi="Garamond"/>
          <w:sz w:val="22"/>
          <w:szCs w:val="22"/>
          <w:lang w:val="de-AT"/>
        </w:rPr>
      </w:pPr>
      <w:r w:rsidRPr="002B1D09">
        <w:rPr>
          <w:rFonts w:ascii="Garamond" w:hAnsi="Garamond"/>
          <w:b/>
          <w:bCs/>
          <w:sz w:val="22"/>
          <w:szCs w:val="22"/>
          <w:lang w:val="de-AT"/>
        </w:rPr>
        <w:t>Der Souveräne Malteser-Ritter-Orden vom Heiligen Johannes von Jerusalem von Rhodos und von Malta</w:t>
      </w:r>
      <w:r w:rsidRPr="002B1D09">
        <w:rPr>
          <w:rFonts w:ascii="Garamond" w:hAnsi="Garamond"/>
          <w:sz w:val="22"/>
          <w:szCs w:val="22"/>
          <w:lang w:val="de-AT"/>
        </w:rPr>
        <w:t xml:space="preserve">, 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95.000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internationale Hilfswerk des Malteserordens, leistet Nothilfe bei Naturkatastrophen und in Kriegssituationen. In der Ukraine ist der Orden derzeit an über 70 Orten sowie in den Nachbarländern tätig. Im Nahen Osten unterstützt er die von den Konflikten in Syrien und im Irak betroffene Bevölkerung und betreibt in Bethlehem das einzige Krankenhaus mit einer Intensivstation für Neugeborene. Das italienische Ambulanzkorps des Malteserordens beteiligt sich an Rettungsaktionen für Migranten im Mittelmeer. Der Malteserorden ist neutral, unparteiisch und unpolitisch. Er unterhält diplomatische Beziehungen zu 114 Staaten, offizielle Beziehungen zu 6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2B1D09">
        <w:rPr>
          <w:rFonts w:ascii="Garamond" w:hAnsi="Garamond"/>
          <w:sz w:val="22"/>
          <w:szCs w:val="22"/>
          <w:lang w:val="de-AT"/>
        </w:rPr>
        <w:t>Fra</w:t>
      </w:r>
      <w:proofErr w:type="spellEnd"/>
      <w:r w:rsidRPr="002B1D09">
        <w:rPr>
          <w:rFonts w:ascii="Garamond" w:hAnsi="Garamond"/>
          <w:sz w:val="22"/>
          <w:szCs w:val="22"/>
          <w:lang w:val="de-AT"/>
        </w:rPr>
        <w:t>' John Dunlap ist der 81. Großmeister. </w:t>
      </w:r>
    </w:p>
    <w:p w14:paraId="765E72EE" w14:textId="77777777" w:rsidR="002B1D09" w:rsidRPr="002B1D09" w:rsidRDefault="002B1D09" w:rsidP="002B1D09">
      <w:pPr>
        <w:jc w:val="both"/>
        <w:rPr>
          <w:rFonts w:ascii="Garamond" w:hAnsi="Garamond"/>
          <w:sz w:val="22"/>
          <w:szCs w:val="22"/>
          <w:lang w:val="de-AT"/>
        </w:rPr>
      </w:pPr>
    </w:p>
    <w:p w14:paraId="1775403B" w14:textId="4763F967" w:rsidR="000F3BF4" w:rsidRPr="00777B17" w:rsidRDefault="000F3BF4" w:rsidP="000F3BF4">
      <w:pPr>
        <w:jc w:val="both"/>
        <w:rPr>
          <w:rFonts w:ascii="Garamond" w:hAnsi="Garamond"/>
          <w:sz w:val="22"/>
          <w:szCs w:val="22"/>
          <w:lang w:val="de-AT"/>
        </w:rPr>
      </w:pPr>
      <w:r w:rsidRPr="00026569">
        <w:rPr>
          <w:rFonts w:ascii="Garamond" w:hAnsi="Garamond"/>
          <w:sz w:val="22"/>
          <w:szCs w:val="22"/>
        </w:rPr>
        <w:t>www.orderofmalta.int/de</w:t>
      </w:r>
    </w:p>
    <w:p w14:paraId="3DA721BC"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0"/>
      <w:footerReference w:type="default" r:id="rId11"/>
      <w:footerReference w:type="first" r:id="rId12"/>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52EB4" w14:textId="77777777" w:rsidR="00FB34D6" w:rsidRDefault="00FB34D6">
      <w:r>
        <w:separator/>
      </w:r>
    </w:p>
  </w:endnote>
  <w:endnote w:type="continuationSeparator" w:id="0">
    <w:p w14:paraId="40383A43" w14:textId="77777777" w:rsidR="00FB34D6" w:rsidRDefault="00FB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39E52" w14:textId="77777777" w:rsidR="00FB34D6" w:rsidRDefault="00FB34D6">
      <w:r>
        <w:separator/>
      </w:r>
    </w:p>
  </w:footnote>
  <w:footnote w:type="continuationSeparator" w:id="0">
    <w:p w14:paraId="3A57EF25" w14:textId="77777777" w:rsidR="00FB34D6" w:rsidRDefault="00FB34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0"/>
  </w:num>
  <w:num w:numId="2" w16cid:durableId="1170947994">
    <w:abstractNumId w:val="2"/>
  </w:num>
  <w:num w:numId="3" w16cid:durableId="1838379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151AA"/>
    <w:rsid w:val="00017816"/>
    <w:rsid w:val="00024A13"/>
    <w:rsid w:val="0004194B"/>
    <w:rsid w:val="00050AF3"/>
    <w:rsid w:val="00084815"/>
    <w:rsid w:val="000975B1"/>
    <w:rsid w:val="000A7D9C"/>
    <w:rsid w:val="000B5180"/>
    <w:rsid w:val="000B7F64"/>
    <w:rsid w:val="000E34E9"/>
    <w:rsid w:val="000E7890"/>
    <w:rsid w:val="000F3BF4"/>
    <w:rsid w:val="00116AA3"/>
    <w:rsid w:val="00130E18"/>
    <w:rsid w:val="0013294F"/>
    <w:rsid w:val="00152FF9"/>
    <w:rsid w:val="00171BE9"/>
    <w:rsid w:val="0018199F"/>
    <w:rsid w:val="0018711B"/>
    <w:rsid w:val="001915BD"/>
    <w:rsid w:val="001F7FCA"/>
    <w:rsid w:val="00225347"/>
    <w:rsid w:val="00256C05"/>
    <w:rsid w:val="00273437"/>
    <w:rsid w:val="00275280"/>
    <w:rsid w:val="002B1D09"/>
    <w:rsid w:val="00300110"/>
    <w:rsid w:val="003064F7"/>
    <w:rsid w:val="00307C06"/>
    <w:rsid w:val="00313C30"/>
    <w:rsid w:val="00322623"/>
    <w:rsid w:val="00342800"/>
    <w:rsid w:val="00370166"/>
    <w:rsid w:val="00373D95"/>
    <w:rsid w:val="003A63E1"/>
    <w:rsid w:val="003B79FD"/>
    <w:rsid w:val="003D5977"/>
    <w:rsid w:val="00417067"/>
    <w:rsid w:val="0041792F"/>
    <w:rsid w:val="00473DAA"/>
    <w:rsid w:val="004A0FBC"/>
    <w:rsid w:val="004B0ED3"/>
    <w:rsid w:val="004B2D1C"/>
    <w:rsid w:val="004E1536"/>
    <w:rsid w:val="004E7277"/>
    <w:rsid w:val="004F76DE"/>
    <w:rsid w:val="0052686E"/>
    <w:rsid w:val="00547FE7"/>
    <w:rsid w:val="005871CD"/>
    <w:rsid w:val="005A2155"/>
    <w:rsid w:val="005A62B8"/>
    <w:rsid w:val="005D4011"/>
    <w:rsid w:val="005D565B"/>
    <w:rsid w:val="0067574B"/>
    <w:rsid w:val="00677577"/>
    <w:rsid w:val="00697D28"/>
    <w:rsid w:val="006B1921"/>
    <w:rsid w:val="006B2B97"/>
    <w:rsid w:val="006C0EC6"/>
    <w:rsid w:val="006C5C90"/>
    <w:rsid w:val="006E0406"/>
    <w:rsid w:val="007018A4"/>
    <w:rsid w:val="00701B16"/>
    <w:rsid w:val="00732DF7"/>
    <w:rsid w:val="00752902"/>
    <w:rsid w:val="0076274C"/>
    <w:rsid w:val="00783461"/>
    <w:rsid w:val="007C7B72"/>
    <w:rsid w:val="00817F86"/>
    <w:rsid w:val="00854E65"/>
    <w:rsid w:val="00883F0B"/>
    <w:rsid w:val="00886E86"/>
    <w:rsid w:val="008C0F2F"/>
    <w:rsid w:val="008E69E7"/>
    <w:rsid w:val="008F7949"/>
    <w:rsid w:val="009246D9"/>
    <w:rsid w:val="00930B3F"/>
    <w:rsid w:val="00932701"/>
    <w:rsid w:val="00933C50"/>
    <w:rsid w:val="00951A4F"/>
    <w:rsid w:val="00955EF1"/>
    <w:rsid w:val="00960B87"/>
    <w:rsid w:val="009616BE"/>
    <w:rsid w:val="00983A8D"/>
    <w:rsid w:val="009870AF"/>
    <w:rsid w:val="009B1B62"/>
    <w:rsid w:val="009E123C"/>
    <w:rsid w:val="00A22079"/>
    <w:rsid w:val="00A35C75"/>
    <w:rsid w:val="00A46082"/>
    <w:rsid w:val="00A50041"/>
    <w:rsid w:val="00A55D59"/>
    <w:rsid w:val="00A55E3F"/>
    <w:rsid w:val="00A8423B"/>
    <w:rsid w:val="00AC0C2F"/>
    <w:rsid w:val="00AD45DF"/>
    <w:rsid w:val="00AD5C3B"/>
    <w:rsid w:val="00B70528"/>
    <w:rsid w:val="00B71126"/>
    <w:rsid w:val="00B94050"/>
    <w:rsid w:val="00BA056E"/>
    <w:rsid w:val="00BC749C"/>
    <w:rsid w:val="00BE4701"/>
    <w:rsid w:val="00BE47D3"/>
    <w:rsid w:val="00C24C17"/>
    <w:rsid w:val="00C46E92"/>
    <w:rsid w:val="00C85CB6"/>
    <w:rsid w:val="00C95D3E"/>
    <w:rsid w:val="00CA3357"/>
    <w:rsid w:val="00CA3A0C"/>
    <w:rsid w:val="00CB2792"/>
    <w:rsid w:val="00CC0B50"/>
    <w:rsid w:val="00CD1A9C"/>
    <w:rsid w:val="00CF2C6F"/>
    <w:rsid w:val="00CF3EAF"/>
    <w:rsid w:val="00D42485"/>
    <w:rsid w:val="00D6127F"/>
    <w:rsid w:val="00D64F1B"/>
    <w:rsid w:val="00D900F7"/>
    <w:rsid w:val="00D965E1"/>
    <w:rsid w:val="00DB2E33"/>
    <w:rsid w:val="00DD1FBD"/>
    <w:rsid w:val="00DD3B2E"/>
    <w:rsid w:val="00DD53BF"/>
    <w:rsid w:val="00DE5181"/>
    <w:rsid w:val="00E37D39"/>
    <w:rsid w:val="00E506BD"/>
    <w:rsid w:val="00E95E5B"/>
    <w:rsid w:val="00EC4CCC"/>
    <w:rsid w:val="00EC7A8F"/>
    <w:rsid w:val="00F04A91"/>
    <w:rsid w:val="00F21F69"/>
    <w:rsid w:val="00F30D97"/>
    <w:rsid w:val="00F31D00"/>
    <w:rsid w:val="00F3624A"/>
    <w:rsid w:val="00F4319F"/>
    <w:rsid w:val="00F919EA"/>
    <w:rsid w:val="00FB34D6"/>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01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ochen.ressel@malteser.a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ball/JR&#180;s%20files/JR&#180;s%20Projects/Malteser-Ritter-Orden/SMRO%20-%201%20Logos%20&amp;%20Vorlagen/SMRO%20-%20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SMRO - Brief.dotx</Template>
  <TotalTime>0</TotalTime>
  <Pages>2</Pages>
  <Words>483</Words>
  <Characters>3048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8</cp:revision>
  <cp:lastPrinted>2025-03-25T17:23:00Z</cp:lastPrinted>
  <dcterms:created xsi:type="dcterms:W3CDTF">2024-10-09T14:01:00Z</dcterms:created>
  <dcterms:modified xsi:type="dcterms:W3CDTF">2025-03-26T17:54:00Z</dcterms:modified>
</cp:coreProperties>
</file>